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"/>
        <w:tblW w:w="10881" w:type="dxa"/>
        <w:tblLook w:val="04A0" w:firstRow="1" w:lastRow="0" w:firstColumn="1" w:lastColumn="0" w:noHBand="0" w:noVBand="1"/>
      </w:tblPr>
      <w:tblGrid>
        <w:gridCol w:w="4803"/>
        <w:gridCol w:w="6078"/>
      </w:tblGrid>
      <w:tr w:rsidR="006B47B9" w:rsidTr="00911B20">
        <w:trPr>
          <w:trHeight w:val="706"/>
        </w:trPr>
        <w:tc>
          <w:tcPr>
            <w:tcW w:w="4803" w:type="dxa"/>
          </w:tcPr>
          <w:p w:rsidR="006B47B9" w:rsidRPr="003D2479" w:rsidRDefault="006B47B9" w:rsidP="006B47B9">
            <w:pPr>
              <w:jc w:val="center"/>
              <w:rPr>
                <w:b/>
                <w:bCs/>
              </w:rPr>
            </w:pPr>
            <w:r w:rsidRPr="003D2479">
              <w:rPr>
                <w:b/>
                <w:bCs/>
              </w:rPr>
              <w:t>SELECTIVE COMPANIES BY TAIWAN ANTI-COVID PAVILLION</w:t>
            </w:r>
          </w:p>
        </w:tc>
        <w:tc>
          <w:tcPr>
            <w:tcW w:w="6078" w:type="dxa"/>
          </w:tcPr>
          <w:p w:rsidR="006B47B9" w:rsidRDefault="006B47B9" w:rsidP="006B47B9">
            <w:pPr>
              <w:jc w:val="center"/>
            </w:pPr>
          </w:p>
          <w:p w:rsidR="006B47B9" w:rsidRPr="0083570C" w:rsidRDefault="006B47B9" w:rsidP="006B47B9">
            <w:pPr>
              <w:jc w:val="center"/>
              <w:rPr>
                <w:b/>
                <w:bCs/>
              </w:rPr>
            </w:pPr>
            <w:r w:rsidRPr="0083570C">
              <w:rPr>
                <w:b/>
                <w:bCs/>
                <w:sz w:val="32"/>
                <w:szCs w:val="32"/>
              </w:rPr>
              <w:t>PRODUCTS</w:t>
            </w:r>
          </w:p>
        </w:tc>
      </w:tr>
      <w:tr w:rsidR="006B47B9" w:rsidTr="00911B20">
        <w:trPr>
          <w:trHeight w:val="567"/>
        </w:trPr>
        <w:tc>
          <w:tcPr>
            <w:tcW w:w="4803" w:type="dxa"/>
          </w:tcPr>
          <w:p w:rsidR="006B47B9" w:rsidRDefault="006B47B9">
            <w:r>
              <w:t>MERIT LILIN ENT.CO.,</w:t>
            </w:r>
          </w:p>
          <w:p w:rsidR="006B47B9" w:rsidRDefault="006B47B9">
            <w:hyperlink r:id="rId5" w:history="1">
              <w:r>
                <w:rPr>
                  <w:rStyle w:val="Hyperlink"/>
                </w:rPr>
                <w:t>https://www.meritlilin.com/</w:t>
              </w:r>
            </w:hyperlink>
            <w:r>
              <w:t xml:space="preserve"> </w:t>
            </w:r>
          </w:p>
        </w:tc>
        <w:tc>
          <w:tcPr>
            <w:tcW w:w="6078" w:type="dxa"/>
          </w:tcPr>
          <w:p w:rsidR="006B47B9" w:rsidRDefault="006B47B9">
            <w:r w:rsidRPr="006B47B9">
              <w:t>AI Temperature Measurement Solutions</w:t>
            </w:r>
            <w:r>
              <w:t xml:space="preserve"> </w:t>
            </w:r>
          </w:p>
        </w:tc>
      </w:tr>
      <w:tr w:rsidR="006B47B9" w:rsidTr="00911B20">
        <w:trPr>
          <w:trHeight w:val="546"/>
        </w:trPr>
        <w:tc>
          <w:tcPr>
            <w:tcW w:w="4803" w:type="dxa"/>
          </w:tcPr>
          <w:p w:rsidR="006B47B9" w:rsidRDefault="003E45D4">
            <w:proofErr w:type="spellStart"/>
            <w:r>
              <w:t>I</w:t>
            </w:r>
            <w:r w:rsidR="006B47B9" w:rsidRPr="006B47B9">
              <w:t>medtac</w:t>
            </w:r>
            <w:proofErr w:type="spellEnd"/>
            <w:r w:rsidR="006B47B9" w:rsidRPr="006B47B9">
              <w:t xml:space="preserve"> Co., Ltd.</w:t>
            </w:r>
          </w:p>
          <w:p w:rsidR="003E45D4" w:rsidRDefault="003E45D4">
            <w:hyperlink r:id="rId6" w:history="1">
              <w:r>
                <w:rPr>
                  <w:rStyle w:val="Hyperlink"/>
                </w:rPr>
                <w:t>https://www.imedtac.com/</w:t>
              </w:r>
            </w:hyperlink>
          </w:p>
        </w:tc>
        <w:tc>
          <w:tcPr>
            <w:tcW w:w="6078" w:type="dxa"/>
          </w:tcPr>
          <w:p w:rsidR="003E45D4" w:rsidRPr="003E45D4" w:rsidRDefault="003E45D4" w:rsidP="003E45D4">
            <w:pPr>
              <w:rPr>
                <w:lang w:val="en-GB"/>
              </w:rPr>
            </w:pPr>
            <w:r>
              <w:t>Telemedicine AIO Cart</w:t>
            </w:r>
            <w:r>
              <w:rPr>
                <w:rFonts w:hint="eastAsia"/>
              </w:rPr>
              <w:t>防疫門</w:t>
            </w:r>
          </w:p>
          <w:p w:rsidR="003E45D4" w:rsidRDefault="003E45D4" w:rsidP="003E45D4">
            <w:r>
              <w:t xml:space="preserve">Disinfection Gate                      </w:t>
            </w:r>
          </w:p>
          <w:p w:rsidR="006B47B9" w:rsidRDefault="006B47B9" w:rsidP="003E45D4"/>
        </w:tc>
      </w:tr>
      <w:tr w:rsidR="006B47B9" w:rsidTr="00911B20">
        <w:trPr>
          <w:trHeight w:val="567"/>
        </w:trPr>
        <w:tc>
          <w:tcPr>
            <w:tcW w:w="4803" w:type="dxa"/>
          </w:tcPr>
          <w:p w:rsidR="006B47B9" w:rsidRDefault="00B95928">
            <w:r w:rsidRPr="00B95928">
              <w:t>Spatial Topology Technology</w:t>
            </w:r>
          </w:p>
        </w:tc>
        <w:tc>
          <w:tcPr>
            <w:tcW w:w="6078" w:type="dxa"/>
          </w:tcPr>
          <w:p w:rsidR="006B47B9" w:rsidRDefault="00B95928">
            <w:r w:rsidRPr="00B95928">
              <w:t>Quarantine System</w:t>
            </w:r>
          </w:p>
        </w:tc>
      </w:tr>
      <w:tr w:rsidR="006B47B9" w:rsidTr="00911B20">
        <w:trPr>
          <w:trHeight w:val="567"/>
        </w:trPr>
        <w:tc>
          <w:tcPr>
            <w:tcW w:w="4803" w:type="dxa"/>
          </w:tcPr>
          <w:p w:rsidR="00B95928" w:rsidRDefault="00B95928" w:rsidP="00B95928">
            <w:pPr>
              <w:jc w:val="center"/>
            </w:pPr>
          </w:p>
          <w:p w:rsidR="00B95928" w:rsidRDefault="00B95928" w:rsidP="00B95928">
            <w:pPr>
              <w:jc w:val="center"/>
            </w:pPr>
          </w:p>
          <w:p w:rsidR="00B95928" w:rsidRDefault="00B95928" w:rsidP="00B95928">
            <w:pPr>
              <w:jc w:val="center"/>
            </w:pPr>
          </w:p>
          <w:p w:rsidR="00B95928" w:rsidRDefault="00B95928" w:rsidP="00B95928">
            <w:pPr>
              <w:jc w:val="center"/>
            </w:pPr>
          </w:p>
          <w:p w:rsidR="006B47B9" w:rsidRDefault="00B95928" w:rsidP="00B95928">
            <w:proofErr w:type="spellStart"/>
            <w:r w:rsidRPr="00B95928">
              <w:t>Medigen</w:t>
            </w:r>
            <w:proofErr w:type="spellEnd"/>
            <w:r w:rsidRPr="00B95928">
              <w:t xml:space="preserve"> Biotechnology Corp.</w:t>
            </w:r>
            <w:r w:rsidR="0083570C">
              <w:t xml:space="preserve"> </w:t>
            </w:r>
            <w:hyperlink r:id="rId7" w:history="1">
              <w:r w:rsidR="0083570C">
                <w:rPr>
                  <w:rStyle w:val="Hyperlink"/>
                </w:rPr>
                <w:t>http://www.medigen.com.tw/en/home/</w:t>
              </w:r>
            </w:hyperlink>
          </w:p>
          <w:p w:rsidR="00716AD9" w:rsidRDefault="00716AD9" w:rsidP="00B95928">
            <w:r w:rsidRPr="00716AD9">
              <w:t>TBG Biotechnology Corp.</w:t>
            </w:r>
          </w:p>
          <w:p w:rsidR="00716AD9" w:rsidRDefault="00716AD9" w:rsidP="00B95928">
            <w:hyperlink r:id="rId8" w:history="1">
              <w:r>
                <w:rPr>
                  <w:rStyle w:val="Hyperlink"/>
                </w:rPr>
                <w:t>http://www.tbgbio.com/en</w:t>
              </w:r>
            </w:hyperlink>
          </w:p>
        </w:tc>
        <w:tc>
          <w:tcPr>
            <w:tcW w:w="6078" w:type="dxa"/>
          </w:tcPr>
          <w:p w:rsidR="00B95928" w:rsidRDefault="00B95928" w:rsidP="00B95928">
            <w:pPr>
              <w:rPr>
                <w:rFonts w:hint="eastAsia"/>
              </w:rPr>
            </w:pPr>
            <w:proofErr w:type="spellStart"/>
            <w:r>
              <w:rPr>
                <w:rFonts w:hint="eastAsia"/>
              </w:rPr>
              <w:t>ExProbe</w:t>
            </w:r>
            <w:proofErr w:type="spellEnd"/>
            <w:r>
              <w:rPr>
                <w:rFonts w:hint="eastAsia"/>
              </w:rPr>
              <w:t>™</w:t>
            </w:r>
            <w:r>
              <w:rPr>
                <w:rFonts w:hint="eastAsia"/>
              </w:rPr>
              <w:t xml:space="preserve">   </w:t>
            </w:r>
            <w:r>
              <w:rPr>
                <w:rFonts w:hint="eastAsia"/>
              </w:rPr>
              <w:t>新冠肺炎核酸檢測試劑組</w:t>
            </w:r>
          </w:p>
          <w:p w:rsidR="00B95928" w:rsidRDefault="00B95928" w:rsidP="00B95928">
            <w:proofErr w:type="spellStart"/>
            <w:r>
              <w:t>ExProbe</w:t>
            </w:r>
            <w:proofErr w:type="spellEnd"/>
            <w:r>
              <w:t>™ SARS-CoV-2 Testing Kit</w:t>
            </w:r>
          </w:p>
          <w:p w:rsidR="00B95928" w:rsidRDefault="00B95928" w:rsidP="00B95928">
            <w:pPr>
              <w:rPr>
                <w:rFonts w:hint="eastAsia"/>
              </w:rPr>
            </w:pPr>
            <w:r>
              <w:rPr>
                <w:rFonts w:hint="eastAsia"/>
              </w:rPr>
              <w:t>新冠肺炎抗體快速篩檢試劑組</w:t>
            </w:r>
          </w:p>
          <w:p w:rsidR="00B95928" w:rsidRDefault="00B95928" w:rsidP="00B95928">
            <w:r>
              <w:t>SARS-CoV-2 IgG/IgM Rapid Test Kit</w:t>
            </w:r>
          </w:p>
          <w:p w:rsidR="00B95928" w:rsidRDefault="00B95928" w:rsidP="00B95928">
            <w:pPr>
              <w:rPr>
                <w:rFonts w:hint="eastAsia"/>
              </w:rPr>
            </w:pPr>
            <w:r>
              <w:rPr>
                <w:rFonts w:hint="eastAsia"/>
              </w:rPr>
              <w:t>Q6000</w:t>
            </w:r>
            <w:r>
              <w:rPr>
                <w:rFonts w:hint="eastAsia"/>
              </w:rPr>
              <w:t>核酸序列定量偵測系統</w:t>
            </w:r>
            <w:r>
              <w:rPr>
                <w:rFonts w:hint="eastAsia"/>
              </w:rPr>
              <w:t>Q6000 qPCR</w:t>
            </w:r>
          </w:p>
          <w:p w:rsidR="00B95928" w:rsidRDefault="00B95928" w:rsidP="00B95928">
            <w:pPr>
              <w:rPr>
                <w:rFonts w:hint="eastAsia"/>
              </w:rPr>
            </w:pPr>
            <w:r>
              <w:rPr>
                <w:rFonts w:hint="eastAsia"/>
              </w:rPr>
              <w:t>核酸自動化萃取系統</w:t>
            </w:r>
          </w:p>
          <w:p w:rsidR="00B95928" w:rsidRDefault="00B95928" w:rsidP="00B95928">
            <w:r>
              <w:t>Auto Extraction System for Nucleic Acid</w:t>
            </w:r>
          </w:p>
          <w:p w:rsidR="00B95928" w:rsidRDefault="00B95928" w:rsidP="00B95928">
            <w:pPr>
              <w:rPr>
                <w:rFonts w:hint="eastAsia"/>
              </w:rPr>
            </w:pPr>
            <w:r>
              <w:rPr>
                <w:rFonts w:hint="eastAsia"/>
              </w:rPr>
              <w:t>自動移液系統</w:t>
            </w:r>
          </w:p>
          <w:p w:rsidR="006B47B9" w:rsidRDefault="00B95928" w:rsidP="00B95928">
            <w:proofErr w:type="spellStart"/>
            <w:r>
              <w:t>Autopipetting</w:t>
            </w:r>
            <w:proofErr w:type="spellEnd"/>
            <w:r>
              <w:t xml:space="preserve"> System</w:t>
            </w:r>
          </w:p>
        </w:tc>
      </w:tr>
      <w:tr w:rsidR="006B47B9" w:rsidTr="00911B20">
        <w:trPr>
          <w:trHeight w:val="567"/>
        </w:trPr>
        <w:tc>
          <w:tcPr>
            <w:tcW w:w="4803" w:type="dxa"/>
          </w:tcPr>
          <w:p w:rsidR="00B95928" w:rsidRDefault="00B95928" w:rsidP="00B95928"/>
          <w:p w:rsidR="00B95928" w:rsidRDefault="00B95928" w:rsidP="00B95928">
            <w:proofErr w:type="spellStart"/>
            <w:proofErr w:type="gramStart"/>
            <w:r>
              <w:t>Masgick</w:t>
            </w:r>
            <w:proofErr w:type="spellEnd"/>
            <w:r>
              <w:t xml:space="preserve"> </w:t>
            </w:r>
            <w:r w:rsidRPr="00B95928">
              <w:t>,</w:t>
            </w:r>
            <w:proofErr w:type="gramEnd"/>
            <w:r w:rsidRPr="00B95928">
              <w:t xml:space="preserve"> </w:t>
            </w:r>
            <w:r w:rsidRPr="00B95928">
              <w:t xml:space="preserve"> Inc.</w:t>
            </w:r>
          </w:p>
          <w:p w:rsidR="00716AD9" w:rsidRDefault="00716AD9" w:rsidP="00B95928">
            <w:hyperlink r:id="rId9">
              <w:r>
                <w:rPr>
                  <w:color w:val="0462C1"/>
                  <w:w w:val="130"/>
                  <w:u w:val="single" w:color="0462C1"/>
                </w:rPr>
                <w:t>http://intro.masgick.com</w:t>
              </w:r>
            </w:hyperlink>
          </w:p>
          <w:p w:rsidR="006B47B9" w:rsidRDefault="006B47B9" w:rsidP="00B95928"/>
        </w:tc>
        <w:tc>
          <w:tcPr>
            <w:tcW w:w="6078" w:type="dxa"/>
          </w:tcPr>
          <w:p w:rsidR="00B95928" w:rsidRDefault="00B95928" w:rsidP="00B95928"/>
          <w:p w:rsidR="006B47B9" w:rsidRDefault="00B95928" w:rsidP="00B95928">
            <w:proofErr w:type="spellStart"/>
            <w:r>
              <w:t>Masgick</w:t>
            </w:r>
            <w:proofErr w:type="spellEnd"/>
            <w:r>
              <w:t xml:space="preserve"> </w:t>
            </w:r>
            <w:r>
              <w:t>Magic Mask</w:t>
            </w:r>
          </w:p>
        </w:tc>
      </w:tr>
      <w:tr w:rsidR="006B47B9" w:rsidTr="00911B20">
        <w:trPr>
          <w:trHeight w:val="567"/>
        </w:trPr>
        <w:tc>
          <w:tcPr>
            <w:tcW w:w="4803" w:type="dxa"/>
          </w:tcPr>
          <w:p w:rsidR="00B95928" w:rsidRDefault="00B95928" w:rsidP="00B95928">
            <w:pPr>
              <w:rPr>
                <w:rFonts w:hint="eastAsia"/>
              </w:rPr>
            </w:pPr>
            <w:r>
              <w:rPr>
                <w:rFonts w:hint="eastAsia"/>
              </w:rPr>
              <w:t>興采實業股份有限公司</w:t>
            </w:r>
          </w:p>
          <w:p w:rsidR="00B95928" w:rsidRDefault="00B95928" w:rsidP="00B95928">
            <w:r>
              <w:t>SINGTEX Industrial CO., Ltd.</w:t>
            </w:r>
          </w:p>
          <w:p w:rsidR="00716AD9" w:rsidRDefault="00716AD9" w:rsidP="00B95928">
            <w:hyperlink r:id="rId10" w:history="1">
              <w:r>
                <w:rPr>
                  <w:rStyle w:val="Hyperlink"/>
                </w:rPr>
                <w:t>http://www.singtex.com/en-global/home</w:t>
              </w:r>
            </w:hyperlink>
          </w:p>
          <w:p w:rsidR="00B95928" w:rsidRDefault="00B95928" w:rsidP="00B95928">
            <w:pPr>
              <w:rPr>
                <w:rFonts w:hint="eastAsia"/>
              </w:rPr>
            </w:pPr>
            <w:r>
              <w:rPr>
                <w:rFonts w:hint="eastAsia"/>
              </w:rPr>
              <w:t>聚陽實業股份有限公司</w:t>
            </w:r>
          </w:p>
          <w:p w:rsidR="006B47B9" w:rsidRDefault="00B95928" w:rsidP="00B95928">
            <w:r>
              <w:t>MAKALOT INDUSTRIAL CO., LTD.</w:t>
            </w:r>
          </w:p>
          <w:p w:rsidR="00716AD9" w:rsidRDefault="00716AD9" w:rsidP="00B95928">
            <w:hyperlink r:id="rId11" w:history="1">
              <w:r>
                <w:rPr>
                  <w:rStyle w:val="Hyperlink"/>
                </w:rPr>
                <w:t>http://www.makalot.com.tw/eng/</w:t>
              </w:r>
            </w:hyperlink>
          </w:p>
          <w:p w:rsidR="00716AD9" w:rsidRDefault="00716AD9" w:rsidP="00B95928"/>
        </w:tc>
        <w:tc>
          <w:tcPr>
            <w:tcW w:w="6078" w:type="dxa"/>
          </w:tcPr>
          <w:p w:rsidR="00D062E8" w:rsidRDefault="00D062E8" w:rsidP="00B95928"/>
          <w:p w:rsidR="00D062E8" w:rsidRDefault="00D062E8" w:rsidP="00B95928"/>
          <w:p w:rsidR="00B95928" w:rsidRDefault="00B95928" w:rsidP="00B95928">
            <w:bookmarkStart w:id="0" w:name="_GoBack"/>
            <w:bookmarkEnd w:id="0"/>
            <w:r>
              <w:t>Protective Gown</w:t>
            </w:r>
          </w:p>
          <w:p w:rsidR="006B47B9" w:rsidRDefault="00B95928" w:rsidP="00B95928">
            <w:r>
              <w:t>(P1, P2, P3</w:t>
            </w:r>
          </w:p>
        </w:tc>
      </w:tr>
      <w:tr w:rsidR="006B47B9" w:rsidTr="00911B20">
        <w:trPr>
          <w:trHeight w:val="567"/>
        </w:trPr>
        <w:tc>
          <w:tcPr>
            <w:tcW w:w="4803" w:type="dxa"/>
          </w:tcPr>
          <w:p w:rsidR="006B47B9" w:rsidRDefault="00B95928">
            <w:r w:rsidRPr="00B95928">
              <w:t>Young Optics Inc.</w:t>
            </w:r>
          </w:p>
          <w:p w:rsidR="00716AD9" w:rsidRDefault="00716AD9">
            <w:hyperlink r:id="rId12" w:history="1">
              <w:r>
                <w:rPr>
                  <w:rStyle w:val="Hyperlink"/>
                </w:rPr>
                <w:t>https://www.youngoptics.com/</w:t>
              </w:r>
            </w:hyperlink>
          </w:p>
        </w:tc>
        <w:tc>
          <w:tcPr>
            <w:tcW w:w="6078" w:type="dxa"/>
          </w:tcPr>
          <w:p w:rsidR="006B47B9" w:rsidRDefault="00B95928" w:rsidP="00B95928">
            <w:r>
              <w:t>Digi</w:t>
            </w:r>
            <w:r>
              <w:t xml:space="preserve"> </w:t>
            </w:r>
            <w:r>
              <w:t>optical 3D Printer</w:t>
            </w:r>
          </w:p>
        </w:tc>
      </w:tr>
      <w:tr w:rsidR="00B95928" w:rsidTr="00911B20">
        <w:trPr>
          <w:trHeight w:val="567"/>
        </w:trPr>
        <w:tc>
          <w:tcPr>
            <w:tcW w:w="4803" w:type="dxa"/>
          </w:tcPr>
          <w:p w:rsidR="00B95928" w:rsidRPr="00B95928" w:rsidRDefault="00B95928" w:rsidP="00B95928">
            <w:proofErr w:type="spellStart"/>
            <w:r>
              <w:t>Microlife</w:t>
            </w:r>
            <w:proofErr w:type="spellEnd"/>
            <w:r>
              <w:t xml:space="preserve">  </w:t>
            </w:r>
            <w:r>
              <w:t>Corporation</w:t>
            </w:r>
          </w:p>
        </w:tc>
        <w:tc>
          <w:tcPr>
            <w:tcW w:w="6078" w:type="dxa"/>
          </w:tcPr>
          <w:p w:rsidR="00B95928" w:rsidRDefault="00B95928" w:rsidP="0083570C">
            <w:r>
              <w:t xml:space="preserve">The </w:t>
            </w:r>
            <w:r w:rsidR="0083570C">
              <w:t xml:space="preserve">non-contact </w:t>
            </w:r>
            <w:r>
              <w:t>thermometer with</w:t>
            </w:r>
            <w:r w:rsidR="0083570C">
              <w:t xml:space="preserve"> </w:t>
            </w:r>
            <w:r>
              <w:t>auto</w:t>
            </w:r>
            <w:r w:rsidR="0083570C">
              <w:t xml:space="preserve"> </w:t>
            </w:r>
            <w:r>
              <w:t xml:space="preserve">measurement </w:t>
            </w:r>
            <w:r w:rsidR="0083570C">
              <w:t xml:space="preserve"> </w:t>
            </w:r>
            <w:r>
              <w:t>and</w:t>
            </w:r>
            <w:r w:rsidR="0083570C">
              <w:t xml:space="preserve"> </w:t>
            </w:r>
            <w:r>
              <w:t>distance control</w:t>
            </w:r>
          </w:p>
        </w:tc>
      </w:tr>
      <w:tr w:rsidR="0083570C" w:rsidTr="00911B20">
        <w:trPr>
          <w:trHeight w:val="567"/>
        </w:trPr>
        <w:tc>
          <w:tcPr>
            <w:tcW w:w="4803" w:type="dxa"/>
          </w:tcPr>
          <w:p w:rsidR="0083570C" w:rsidRDefault="0083570C" w:rsidP="0083570C">
            <w:r>
              <w:t>SHIN KONG WU HO</w:t>
            </w:r>
          </w:p>
          <w:p w:rsidR="0083570C" w:rsidRDefault="0083570C" w:rsidP="0083570C">
            <w:r>
              <w:t>SU MEMORIAL HOSPITAL</w:t>
            </w:r>
          </w:p>
          <w:p w:rsidR="00D062E8" w:rsidRDefault="00D062E8" w:rsidP="0083570C">
            <w:hyperlink r:id="rId13" w:history="1">
              <w:r>
                <w:rPr>
                  <w:rStyle w:val="Hyperlink"/>
                </w:rPr>
                <w:t>https://www.skh.org.tw/skh/index.html</w:t>
              </w:r>
            </w:hyperlink>
          </w:p>
        </w:tc>
        <w:tc>
          <w:tcPr>
            <w:tcW w:w="6078" w:type="dxa"/>
          </w:tcPr>
          <w:p w:rsidR="0083570C" w:rsidRDefault="0083570C" w:rsidP="0083570C">
            <w:r>
              <w:t>Epidemic</w:t>
            </w:r>
          </w:p>
          <w:p w:rsidR="0083570C" w:rsidRDefault="0083570C" w:rsidP="0083570C">
            <w:r>
              <w:t>Prevention</w:t>
            </w:r>
          </w:p>
          <w:p w:rsidR="0083570C" w:rsidRDefault="0083570C" w:rsidP="0083570C">
            <w:r>
              <w:t>Experience Sharing</w:t>
            </w:r>
            <w:r w:rsidR="00306D86">
              <w:t xml:space="preserve"> /’</w:t>
            </w:r>
            <w:r>
              <w:t xml:space="preserve"> and</w:t>
            </w:r>
          </w:p>
          <w:p w:rsidR="0083570C" w:rsidRDefault="0083570C" w:rsidP="0083570C">
            <w:r>
              <w:t>Medical Service</w:t>
            </w:r>
          </w:p>
        </w:tc>
      </w:tr>
      <w:tr w:rsidR="0083570C" w:rsidTr="00911B20">
        <w:trPr>
          <w:trHeight w:val="567"/>
        </w:trPr>
        <w:tc>
          <w:tcPr>
            <w:tcW w:w="4803" w:type="dxa"/>
          </w:tcPr>
          <w:p w:rsidR="0083570C" w:rsidRDefault="0083570C" w:rsidP="0083570C">
            <w:r w:rsidRPr="0083570C">
              <w:t>China Medical University Hospital</w:t>
            </w:r>
          </w:p>
          <w:p w:rsidR="00D062E8" w:rsidRDefault="00D062E8" w:rsidP="0083570C">
            <w:hyperlink r:id="rId14" w:history="1">
              <w:r>
                <w:rPr>
                  <w:rStyle w:val="Hyperlink"/>
                </w:rPr>
                <w:t>https://english.cmu.edu.tw/</w:t>
              </w:r>
            </w:hyperlink>
          </w:p>
        </w:tc>
        <w:tc>
          <w:tcPr>
            <w:tcW w:w="6078" w:type="dxa"/>
          </w:tcPr>
          <w:p w:rsidR="0083570C" w:rsidRDefault="0083570C" w:rsidP="0083570C">
            <w:r>
              <w:t>Epidemic</w:t>
            </w:r>
          </w:p>
          <w:p w:rsidR="0083570C" w:rsidRDefault="0083570C" w:rsidP="0083570C">
            <w:r>
              <w:t>Prevention</w:t>
            </w:r>
          </w:p>
          <w:p w:rsidR="0083570C" w:rsidRDefault="0083570C" w:rsidP="0083570C">
            <w:r>
              <w:t>Experience Sharing and</w:t>
            </w:r>
          </w:p>
          <w:p w:rsidR="0083570C" w:rsidRDefault="0083570C" w:rsidP="0083570C">
            <w:r>
              <w:t>Medical Service</w:t>
            </w:r>
          </w:p>
        </w:tc>
      </w:tr>
      <w:tr w:rsidR="0083570C" w:rsidTr="00911B20">
        <w:trPr>
          <w:trHeight w:val="567"/>
        </w:trPr>
        <w:tc>
          <w:tcPr>
            <w:tcW w:w="4803" w:type="dxa"/>
          </w:tcPr>
          <w:p w:rsidR="0083570C" w:rsidRDefault="0083570C" w:rsidP="0083570C">
            <w:r w:rsidRPr="0083570C">
              <w:t>National Cheng Kung University Hospital</w:t>
            </w:r>
          </w:p>
          <w:p w:rsidR="00D062E8" w:rsidRPr="0083570C" w:rsidRDefault="00D062E8" w:rsidP="0083570C">
            <w:hyperlink r:id="rId15" w:history="1">
              <w:r>
                <w:rPr>
                  <w:rStyle w:val="Hyperlink"/>
                </w:rPr>
                <w:t>https://www.hosp.ncku.edu.tw/nckm/</w:t>
              </w:r>
            </w:hyperlink>
          </w:p>
        </w:tc>
        <w:tc>
          <w:tcPr>
            <w:tcW w:w="6078" w:type="dxa"/>
          </w:tcPr>
          <w:p w:rsidR="0083570C" w:rsidRDefault="0083570C" w:rsidP="0083570C">
            <w:r>
              <w:t>Epidemic</w:t>
            </w:r>
          </w:p>
          <w:p w:rsidR="0083570C" w:rsidRDefault="0083570C" w:rsidP="0083570C">
            <w:r>
              <w:t>Prevention</w:t>
            </w:r>
          </w:p>
          <w:p w:rsidR="0083570C" w:rsidRDefault="0083570C" w:rsidP="0083570C">
            <w:r>
              <w:t>Experience Sharing and</w:t>
            </w:r>
          </w:p>
          <w:p w:rsidR="0083570C" w:rsidRDefault="0083570C" w:rsidP="0083570C">
            <w:r>
              <w:t>Medical Service</w:t>
            </w:r>
          </w:p>
        </w:tc>
      </w:tr>
      <w:tr w:rsidR="0083570C" w:rsidTr="00911B20">
        <w:trPr>
          <w:trHeight w:val="567"/>
        </w:trPr>
        <w:tc>
          <w:tcPr>
            <w:tcW w:w="4803" w:type="dxa"/>
          </w:tcPr>
          <w:p w:rsidR="0083570C" w:rsidRDefault="0083570C" w:rsidP="0083570C">
            <w:r>
              <w:t>E</w:t>
            </w:r>
            <w:r>
              <w:t>-</w:t>
            </w:r>
            <w:r>
              <w:t>Da Healthcare Group</w:t>
            </w:r>
          </w:p>
          <w:p w:rsidR="00D062E8" w:rsidRPr="0083570C" w:rsidRDefault="00D062E8" w:rsidP="0083570C">
            <w:hyperlink r:id="rId16" w:history="1">
              <w:r>
                <w:rPr>
                  <w:rStyle w:val="Hyperlink"/>
                </w:rPr>
                <w:t>https://www.kcmt.org.tw/en/contact-edah.html</w:t>
              </w:r>
            </w:hyperlink>
          </w:p>
        </w:tc>
        <w:tc>
          <w:tcPr>
            <w:tcW w:w="6078" w:type="dxa"/>
          </w:tcPr>
          <w:p w:rsidR="0083570C" w:rsidRDefault="0083570C" w:rsidP="0083570C">
            <w:r>
              <w:t>Epidemic</w:t>
            </w:r>
          </w:p>
          <w:p w:rsidR="0083570C" w:rsidRDefault="0083570C" w:rsidP="0083570C">
            <w:r>
              <w:t>Prevention</w:t>
            </w:r>
          </w:p>
          <w:p w:rsidR="0083570C" w:rsidRDefault="0083570C" w:rsidP="0083570C">
            <w:r>
              <w:t>Experience Sharing and</w:t>
            </w:r>
          </w:p>
          <w:p w:rsidR="0083570C" w:rsidRDefault="0083570C" w:rsidP="0083570C">
            <w:r>
              <w:t>Medical Service</w:t>
            </w:r>
          </w:p>
        </w:tc>
      </w:tr>
    </w:tbl>
    <w:p w:rsidR="00B920A2" w:rsidRDefault="00B920A2" w:rsidP="006B47B9"/>
    <w:sectPr w:rsidR="00B920A2" w:rsidSect="0083570C">
      <w:pgSz w:w="12240" w:h="15840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47B9"/>
    <w:rsid w:val="00306D86"/>
    <w:rsid w:val="003D2479"/>
    <w:rsid w:val="003E45D4"/>
    <w:rsid w:val="006B47B9"/>
    <w:rsid w:val="00716AD9"/>
    <w:rsid w:val="007F5BBB"/>
    <w:rsid w:val="0083570C"/>
    <w:rsid w:val="00911B20"/>
    <w:rsid w:val="00B920A2"/>
    <w:rsid w:val="00B95928"/>
    <w:rsid w:val="00D06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TW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6B47B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semiHidden/>
    <w:unhideWhenUsed/>
    <w:rsid w:val="006B47B9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B47B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B47B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TW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6B47B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semiHidden/>
    <w:unhideWhenUsed/>
    <w:rsid w:val="006B47B9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B47B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B47B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tbgbio.com/en" TargetMode="External"/><Relationship Id="rId13" Type="http://schemas.openxmlformats.org/officeDocument/2006/relationships/hyperlink" Target="https://www.skh.org.tw/skh/index.html" TargetMode="Externa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medigen.com.tw/en/home/" TargetMode="External"/><Relationship Id="rId12" Type="http://schemas.openxmlformats.org/officeDocument/2006/relationships/hyperlink" Target="https://www.youngoptics.com/" TargetMode="External"/><Relationship Id="rId17" Type="http://schemas.openxmlformats.org/officeDocument/2006/relationships/fontTable" Target="fontTable.xml"/><Relationship Id="rId2" Type="http://schemas.microsoft.com/office/2007/relationships/stylesWithEffects" Target="stylesWithEffects.xml"/><Relationship Id="rId16" Type="http://schemas.openxmlformats.org/officeDocument/2006/relationships/hyperlink" Target="https://www.kcmt.org.tw/en/contact-edah.html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imedtac.com/" TargetMode="External"/><Relationship Id="rId11" Type="http://schemas.openxmlformats.org/officeDocument/2006/relationships/hyperlink" Target="http://www.makalot.com.tw/eng/" TargetMode="External"/><Relationship Id="rId5" Type="http://schemas.openxmlformats.org/officeDocument/2006/relationships/hyperlink" Target="https://www.meritlilin.com/" TargetMode="External"/><Relationship Id="rId15" Type="http://schemas.openxmlformats.org/officeDocument/2006/relationships/hyperlink" Target="https://www.hosp.ncku.edu.tw/nckm/" TargetMode="External"/><Relationship Id="rId10" Type="http://schemas.openxmlformats.org/officeDocument/2006/relationships/hyperlink" Target="http://www.singtex.com/en-global/hom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intro.masgick.com/" TargetMode="External"/><Relationship Id="rId14" Type="http://schemas.openxmlformats.org/officeDocument/2006/relationships/hyperlink" Target="https://english.cmu.edu.tw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</Pages>
  <Words>320</Words>
  <Characters>1826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11</cp:revision>
  <dcterms:created xsi:type="dcterms:W3CDTF">2020-06-17T08:03:00Z</dcterms:created>
  <dcterms:modified xsi:type="dcterms:W3CDTF">2020-06-17T10:15:00Z</dcterms:modified>
</cp:coreProperties>
</file>